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4659" w14:textId="77777777" w:rsidR="00CE17E2" w:rsidRPr="000F492B" w:rsidRDefault="00CE17E2" w:rsidP="00CE17E2">
      <w:pPr>
        <w:rPr>
          <w:rFonts w:ascii="Times New Roman" w:hAnsi="Times New Roman" w:cs="Times New Roman"/>
        </w:rPr>
      </w:pPr>
    </w:p>
    <w:p w14:paraId="3F53A78A" w14:textId="77777777" w:rsidR="00CE17E2" w:rsidRDefault="00CE17E2" w:rsidP="00CE17E2">
      <w:pPr>
        <w:jc w:val="center"/>
        <w:rPr>
          <w:rFonts w:ascii="Times New Roman" w:hAnsi="Times New Roman" w:cs="Times New Roman"/>
          <w:b/>
        </w:rPr>
      </w:pPr>
      <w:r w:rsidRPr="000F492B">
        <w:rPr>
          <w:rFonts w:ascii="Times New Roman" w:hAnsi="Times New Roman" w:cs="Times New Roman"/>
          <w:b/>
        </w:rPr>
        <w:t>CALL FOR PAPERS</w:t>
      </w:r>
    </w:p>
    <w:p w14:paraId="0BF2E1A2" w14:textId="77777777" w:rsidR="000F492B" w:rsidRDefault="000F492B" w:rsidP="00CE17E2">
      <w:pPr>
        <w:jc w:val="center"/>
        <w:rPr>
          <w:rFonts w:ascii="Times New Roman" w:hAnsi="Times New Roman" w:cs="Times New Roman"/>
          <w:b/>
        </w:rPr>
      </w:pPr>
    </w:p>
    <w:p w14:paraId="7FC6B574" w14:textId="052C11ED" w:rsidR="000F492B" w:rsidRPr="000F492B" w:rsidRDefault="000F492B" w:rsidP="00CE17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WORKSHOP</w:t>
      </w:r>
    </w:p>
    <w:p w14:paraId="074F1F7F" w14:textId="77777777" w:rsidR="00CE17E2" w:rsidRPr="000F492B" w:rsidRDefault="00CE17E2" w:rsidP="00CE17E2">
      <w:pPr>
        <w:jc w:val="center"/>
        <w:rPr>
          <w:rFonts w:ascii="Times New Roman" w:hAnsi="Times New Roman" w:cs="Times New Roman"/>
          <w:b/>
        </w:rPr>
      </w:pPr>
    </w:p>
    <w:p w14:paraId="0177EDC2" w14:textId="77777777" w:rsidR="00CE17E2" w:rsidRPr="000F492B" w:rsidRDefault="00CE17E2" w:rsidP="00CE17E2">
      <w:pPr>
        <w:jc w:val="center"/>
        <w:rPr>
          <w:rFonts w:ascii="Times New Roman" w:hAnsi="Times New Roman" w:cs="Times New Roman"/>
          <w:b/>
        </w:rPr>
      </w:pPr>
      <w:r w:rsidRPr="000F492B">
        <w:rPr>
          <w:rFonts w:ascii="Times New Roman" w:hAnsi="Times New Roman" w:cs="Times New Roman"/>
          <w:b/>
        </w:rPr>
        <w:t>The Othered Senses:</w:t>
      </w:r>
    </w:p>
    <w:p w14:paraId="70E8DBCD" w14:textId="77777777" w:rsidR="00CE17E2" w:rsidRDefault="00CE17E2" w:rsidP="00CE17E2">
      <w:pPr>
        <w:jc w:val="center"/>
        <w:rPr>
          <w:rFonts w:ascii="Times New Roman" w:hAnsi="Times New Roman" w:cs="Times New Roman"/>
          <w:b/>
        </w:rPr>
      </w:pPr>
      <w:r w:rsidRPr="000F492B">
        <w:rPr>
          <w:rFonts w:ascii="Times New Roman" w:hAnsi="Times New Roman" w:cs="Times New Roman"/>
          <w:b/>
        </w:rPr>
        <w:t>Law, Regulation, Sensorium</w:t>
      </w:r>
    </w:p>
    <w:p w14:paraId="4A9448D2" w14:textId="77777777" w:rsidR="000F492B" w:rsidRDefault="000F492B" w:rsidP="00CE17E2">
      <w:pPr>
        <w:jc w:val="center"/>
        <w:rPr>
          <w:rFonts w:ascii="Times New Roman" w:hAnsi="Times New Roman" w:cs="Times New Roman"/>
          <w:b/>
        </w:rPr>
      </w:pPr>
    </w:p>
    <w:p w14:paraId="30454DBF" w14:textId="7B196297" w:rsidR="00CE17E2" w:rsidRDefault="000F492B" w:rsidP="000F4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1</w:t>
      </w:r>
      <w:r w:rsidR="00FF4897">
        <w:rPr>
          <w:rFonts w:ascii="Times New Roman" w:hAnsi="Times New Roman" w:cs="Times New Roman"/>
          <w:b/>
        </w:rPr>
        <w:t>-2</w:t>
      </w:r>
      <w:r>
        <w:rPr>
          <w:rFonts w:ascii="Times New Roman" w:hAnsi="Times New Roman" w:cs="Times New Roman"/>
          <w:b/>
        </w:rPr>
        <w:t>, 2018</w:t>
      </w:r>
    </w:p>
    <w:p w14:paraId="17E83E65" w14:textId="18411966" w:rsidR="00361692" w:rsidRDefault="00361692" w:rsidP="000F4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Concordia University</w:t>
      </w:r>
    </w:p>
    <w:p w14:paraId="06B866D3" w14:textId="13C97404" w:rsidR="000F492B" w:rsidRPr="000F492B" w:rsidRDefault="000F492B" w:rsidP="000F4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Montreal, Quebec, Canada</w:t>
      </w:r>
    </w:p>
    <w:p w14:paraId="6DC46A95" w14:textId="77777777" w:rsidR="00CE17E2" w:rsidRPr="000F492B" w:rsidRDefault="00CE17E2" w:rsidP="00CE17E2">
      <w:pPr>
        <w:rPr>
          <w:rFonts w:ascii="Times New Roman" w:hAnsi="Times New Roman" w:cs="Times New Roman"/>
          <w:b/>
        </w:rPr>
      </w:pPr>
    </w:p>
    <w:p w14:paraId="7C02B9DB" w14:textId="5E5953A9" w:rsidR="004444CE" w:rsidRPr="00573BEA" w:rsidRDefault="00747870" w:rsidP="00CE17E2">
      <w:pPr>
        <w:rPr>
          <w:rFonts w:ascii="Times New Roman" w:hAnsi="Times New Roman" w:cs="Times New Roman"/>
          <w:b/>
        </w:rPr>
      </w:pPr>
      <w:r w:rsidRPr="000F492B">
        <w:rPr>
          <w:rFonts w:ascii="Times New Roman" w:hAnsi="Times New Roman" w:cs="Times New Roman"/>
          <w:i/>
        </w:rPr>
        <w:t>The Othered Senses</w:t>
      </w:r>
      <w:r w:rsidR="000F492B">
        <w:rPr>
          <w:rFonts w:ascii="Times New Roman" w:hAnsi="Times New Roman" w:cs="Times New Roman"/>
          <w:i/>
        </w:rPr>
        <w:t>: Law, Regulation, Sensorium</w:t>
      </w:r>
      <w:r w:rsidR="000F492B">
        <w:rPr>
          <w:rFonts w:ascii="Times New Roman" w:hAnsi="Times New Roman" w:cs="Times New Roman"/>
        </w:rPr>
        <w:t xml:space="preserve"> is </w:t>
      </w:r>
      <w:r w:rsidR="0063188C" w:rsidRPr="000F492B">
        <w:rPr>
          <w:rFonts w:ascii="Times New Roman" w:hAnsi="Times New Roman" w:cs="Times New Roman"/>
        </w:rPr>
        <w:t xml:space="preserve">an </w:t>
      </w:r>
      <w:r w:rsidR="00A55A28" w:rsidRPr="000F492B">
        <w:rPr>
          <w:rFonts w:ascii="Times New Roman" w:hAnsi="Times New Roman" w:cs="Times New Roman"/>
        </w:rPr>
        <w:t>intensive</w:t>
      </w:r>
      <w:r w:rsidRPr="000F492B">
        <w:rPr>
          <w:rFonts w:ascii="Times New Roman" w:hAnsi="Times New Roman" w:cs="Times New Roman"/>
        </w:rPr>
        <w:t xml:space="preserve"> </w:t>
      </w:r>
      <w:r w:rsidR="004444CE">
        <w:rPr>
          <w:rFonts w:ascii="Times New Roman" w:hAnsi="Times New Roman" w:cs="Times New Roman"/>
        </w:rPr>
        <w:t xml:space="preserve">scholarly </w:t>
      </w:r>
      <w:r w:rsidRPr="000F492B">
        <w:rPr>
          <w:rFonts w:ascii="Times New Roman" w:hAnsi="Times New Roman" w:cs="Times New Roman"/>
        </w:rPr>
        <w:t xml:space="preserve">workshop </w:t>
      </w:r>
      <w:r w:rsidR="000F492B">
        <w:rPr>
          <w:rFonts w:ascii="Times New Roman" w:hAnsi="Times New Roman" w:cs="Times New Roman"/>
        </w:rPr>
        <w:t>in Montreal, Quebec to take place on</w:t>
      </w:r>
      <w:r w:rsidR="00FF4897">
        <w:rPr>
          <w:rFonts w:ascii="Times New Roman" w:hAnsi="Times New Roman" w:cs="Times New Roman"/>
        </w:rPr>
        <w:t xml:space="preserve"> May 1-2</w:t>
      </w:r>
      <w:r w:rsidRPr="000F492B">
        <w:rPr>
          <w:rFonts w:ascii="Times New Roman" w:hAnsi="Times New Roman" w:cs="Times New Roman"/>
        </w:rPr>
        <w:t>, 2018</w:t>
      </w:r>
      <w:r w:rsidR="004444CE">
        <w:rPr>
          <w:rFonts w:ascii="Times New Roman" w:hAnsi="Times New Roman" w:cs="Times New Roman"/>
        </w:rPr>
        <w:t xml:space="preserve">, immediately prior to and in affiliation with </w:t>
      </w:r>
      <w:r w:rsidR="004444CE" w:rsidRPr="00573BEA">
        <w:rPr>
          <w:rFonts w:ascii="Times New Roman" w:hAnsi="Times New Roman" w:cs="Times New Roman"/>
          <w:b/>
          <w:i/>
        </w:rPr>
        <w:t xml:space="preserve">Uncommon Senses 2: Art, Technology, Education, Law, Society </w:t>
      </w:r>
      <w:r w:rsidR="00361692" w:rsidRPr="00573BEA">
        <w:rPr>
          <w:rFonts w:ascii="Times New Roman" w:hAnsi="Times New Roman" w:cs="Times New Roman"/>
          <w:b/>
          <w:i/>
        </w:rPr>
        <w:t xml:space="preserve">- </w:t>
      </w:r>
      <w:r w:rsidR="004444CE" w:rsidRPr="00573BEA">
        <w:rPr>
          <w:rFonts w:ascii="Times New Roman" w:hAnsi="Times New Roman" w:cs="Times New Roman"/>
          <w:b/>
          <w:i/>
        </w:rPr>
        <w:t>and Sensory Diversity</w:t>
      </w:r>
      <w:r w:rsidR="004444CE" w:rsidRPr="00573BEA">
        <w:rPr>
          <w:rFonts w:ascii="Times New Roman" w:hAnsi="Times New Roman" w:cs="Times New Roman"/>
          <w:b/>
        </w:rPr>
        <w:t xml:space="preserve">. </w:t>
      </w:r>
    </w:p>
    <w:p w14:paraId="2F483BB1" w14:textId="77777777" w:rsidR="004444CE" w:rsidRDefault="004444CE" w:rsidP="00CE17E2">
      <w:pPr>
        <w:rPr>
          <w:rFonts w:ascii="Times New Roman" w:hAnsi="Times New Roman" w:cs="Times New Roman"/>
        </w:rPr>
      </w:pPr>
    </w:p>
    <w:p w14:paraId="7997999D" w14:textId="0FA104F7" w:rsidR="000627C9" w:rsidRPr="000F492B" w:rsidRDefault="004444CE" w:rsidP="00CE1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Othered Senses</w:t>
      </w:r>
      <w:r>
        <w:rPr>
          <w:rFonts w:ascii="Times New Roman" w:hAnsi="Times New Roman" w:cs="Times New Roman"/>
        </w:rPr>
        <w:t xml:space="preserve"> </w:t>
      </w:r>
      <w:r w:rsidR="00747870" w:rsidRPr="000F492B">
        <w:rPr>
          <w:rFonts w:ascii="Times New Roman" w:hAnsi="Times New Roman" w:cs="Times New Roman"/>
        </w:rPr>
        <w:t xml:space="preserve">launches from, and seeks to </w:t>
      </w:r>
      <w:r w:rsidR="00063FC9" w:rsidRPr="000F492B">
        <w:rPr>
          <w:rFonts w:ascii="Times New Roman" w:hAnsi="Times New Roman" w:cs="Times New Roman"/>
        </w:rPr>
        <w:t>trouble</w:t>
      </w:r>
      <w:r w:rsidR="00747870" w:rsidRPr="000F492B">
        <w:rPr>
          <w:rFonts w:ascii="Times New Roman" w:hAnsi="Times New Roman" w:cs="Times New Roman"/>
        </w:rPr>
        <w:t>, two premises. The first is that law and legal studies has come lately to the study of the sensual</w:t>
      </w:r>
      <w:r w:rsidR="000F492B">
        <w:rPr>
          <w:rFonts w:ascii="Times New Roman" w:hAnsi="Times New Roman" w:cs="Times New Roman"/>
        </w:rPr>
        <w:t>,</w:t>
      </w:r>
      <w:r w:rsidR="00747870" w:rsidRPr="000F492B">
        <w:rPr>
          <w:rFonts w:ascii="Times New Roman" w:hAnsi="Times New Roman" w:cs="Times New Roman"/>
        </w:rPr>
        <w:t xml:space="preserve"> </w:t>
      </w:r>
      <w:r w:rsidR="000F492B">
        <w:rPr>
          <w:rFonts w:ascii="Times New Roman" w:hAnsi="Times New Roman" w:cs="Times New Roman"/>
        </w:rPr>
        <w:t xml:space="preserve">and when the law has thought about the senses, the story is frequently </w:t>
      </w:r>
      <w:r w:rsidR="00063FC9" w:rsidRPr="000F492B">
        <w:rPr>
          <w:rFonts w:ascii="Times New Roman" w:hAnsi="Times New Roman" w:cs="Times New Roman"/>
        </w:rPr>
        <w:t xml:space="preserve">one of discipline, translation, and the movement of </w:t>
      </w:r>
      <w:r w:rsidR="000F492B">
        <w:rPr>
          <w:rFonts w:ascii="Times New Roman" w:hAnsi="Times New Roman" w:cs="Times New Roman"/>
        </w:rPr>
        <w:t xml:space="preserve">non-rational </w:t>
      </w:r>
      <w:r w:rsidR="00063FC9" w:rsidRPr="000F492B">
        <w:rPr>
          <w:rFonts w:ascii="Times New Roman" w:hAnsi="Times New Roman" w:cs="Times New Roman"/>
        </w:rPr>
        <w:t xml:space="preserve">senses into </w:t>
      </w:r>
      <w:r w:rsidR="000F492B">
        <w:rPr>
          <w:rFonts w:ascii="Times New Roman" w:hAnsi="Times New Roman" w:cs="Times New Roman"/>
        </w:rPr>
        <w:t xml:space="preserve">rational </w:t>
      </w:r>
      <w:r w:rsidR="00063FC9" w:rsidRPr="000F492B">
        <w:rPr>
          <w:rFonts w:ascii="Times New Roman" w:hAnsi="Times New Roman" w:cs="Times New Roman"/>
        </w:rPr>
        <w:t>Law, with a capital “l”. T</w:t>
      </w:r>
      <w:r w:rsidR="00747870" w:rsidRPr="000F492B">
        <w:rPr>
          <w:rFonts w:ascii="Times New Roman" w:hAnsi="Times New Roman" w:cs="Times New Roman"/>
        </w:rPr>
        <w:t xml:space="preserve">he second </w:t>
      </w:r>
      <w:r w:rsidR="00063FC9" w:rsidRPr="000F492B">
        <w:rPr>
          <w:rFonts w:ascii="Times New Roman" w:hAnsi="Times New Roman" w:cs="Times New Roman"/>
        </w:rPr>
        <w:t>premise is that inquiry</w:t>
      </w:r>
      <w:r w:rsidR="00747870" w:rsidRPr="000F492B">
        <w:rPr>
          <w:rFonts w:ascii="Times New Roman" w:hAnsi="Times New Roman" w:cs="Times New Roman"/>
        </w:rPr>
        <w:t xml:space="preserve"> into the senses </w:t>
      </w:r>
      <w:r w:rsidR="00063FC9" w:rsidRPr="000F492B">
        <w:rPr>
          <w:rFonts w:ascii="Times New Roman" w:hAnsi="Times New Roman" w:cs="Times New Roman"/>
        </w:rPr>
        <w:t>remains dominated by a focus on the</w:t>
      </w:r>
      <w:r w:rsidR="00747870" w:rsidRPr="000F492B">
        <w:rPr>
          <w:rFonts w:ascii="Times New Roman" w:hAnsi="Times New Roman" w:cs="Times New Roman"/>
        </w:rPr>
        <w:t xml:space="preserve"> ocular- and aural-centric, </w:t>
      </w:r>
      <w:r w:rsidR="000627C9" w:rsidRPr="000F492B">
        <w:rPr>
          <w:rFonts w:ascii="Times New Roman" w:hAnsi="Times New Roman" w:cs="Times New Roman"/>
        </w:rPr>
        <w:t xml:space="preserve">leaving the study of the ‘other’ senses (taste, touch, and smell) understudied, treating </w:t>
      </w:r>
      <w:r w:rsidR="000F492B">
        <w:rPr>
          <w:rFonts w:ascii="Times New Roman" w:hAnsi="Times New Roman" w:cs="Times New Roman"/>
        </w:rPr>
        <w:t xml:space="preserve">the </w:t>
      </w:r>
      <w:r w:rsidR="000627C9" w:rsidRPr="000F492B">
        <w:rPr>
          <w:rFonts w:ascii="Times New Roman" w:hAnsi="Times New Roman" w:cs="Times New Roman"/>
        </w:rPr>
        <w:t xml:space="preserve">senses in isolation, and reproducing </w:t>
      </w:r>
      <w:r w:rsidR="000F492B">
        <w:rPr>
          <w:rFonts w:ascii="Times New Roman" w:hAnsi="Times New Roman" w:cs="Times New Roman"/>
        </w:rPr>
        <w:t>a</w:t>
      </w:r>
      <w:r w:rsidR="000627C9" w:rsidRPr="000F492B">
        <w:rPr>
          <w:rFonts w:ascii="Times New Roman" w:hAnsi="Times New Roman" w:cs="Times New Roman"/>
        </w:rPr>
        <w:t xml:space="preserve"> five-sense underst</w:t>
      </w:r>
      <w:r w:rsidR="000F492B">
        <w:rPr>
          <w:rFonts w:ascii="Times New Roman" w:hAnsi="Times New Roman" w:cs="Times New Roman"/>
        </w:rPr>
        <w:t>anding of sensation. W</w:t>
      </w:r>
      <w:r w:rsidR="000627C9" w:rsidRPr="000F492B">
        <w:rPr>
          <w:rFonts w:ascii="Times New Roman" w:hAnsi="Times New Roman" w:cs="Times New Roman"/>
        </w:rPr>
        <w:t>e sug</w:t>
      </w:r>
      <w:r w:rsidR="000F492B">
        <w:rPr>
          <w:rFonts w:ascii="Times New Roman" w:hAnsi="Times New Roman" w:cs="Times New Roman"/>
        </w:rPr>
        <w:t>gest</w:t>
      </w:r>
      <w:r w:rsidR="00063FC9" w:rsidRPr="000F492B">
        <w:rPr>
          <w:rFonts w:ascii="Times New Roman" w:hAnsi="Times New Roman" w:cs="Times New Roman"/>
        </w:rPr>
        <w:t xml:space="preserve"> the time is right for intellectual and political creativity in the imagined and material spaces where </w:t>
      </w:r>
      <w:r w:rsidR="000627C9" w:rsidRPr="000F492B">
        <w:rPr>
          <w:rFonts w:ascii="Times New Roman" w:hAnsi="Times New Roman" w:cs="Times New Roman"/>
        </w:rPr>
        <w:t>legal r</w:t>
      </w:r>
      <w:r w:rsidR="000F492B">
        <w:rPr>
          <w:rFonts w:ascii="Times New Roman" w:hAnsi="Times New Roman" w:cs="Times New Roman"/>
        </w:rPr>
        <w:t>egu</w:t>
      </w:r>
      <w:bookmarkStart w:id="0" w:name="_GoBack"/>
      <w:bookmarkEnd w:id="0"/>
      <w:r w:rsidR="000F492B">
        <w:rPr>
          <w:rFonts w:ascii="Times New Roman" w:hAnsi="Times New Roman" w:cs="Times New Roman"/>
        </w:rPr>
        <w:t>lation and sensorial experience</w:t>
      </w:r>
      <w:r w:rsidR="000627C9" w:rsidRPr="000F492B">
        <w:rPr>
          <w:rFonts w:ascii="Times New Roman" w:hAnsi="Times New Roman" w:cs="Times New Roman"/>
        </w:rPr>
        <w:t xml:space="preserve"> clash, where la</w:t>
      </w:r>
      <w:r w:rsidR="00063FC9" w:rsidRPr="000F492B">
        <w:rPr>
          <w:rFonts w:ascii="Times New Roman" w:hAnsi="Times New Roman" w:cs="Times New Roman"/>
        </w:rPr>
        <w:t>ws and sensing bodies entangle</w:t>
      </w:r>
      <w:r w:rsidR="000627C9" w:rsidRPr="000F492B">
        <w:rPr>
          <w:rFonts w:ascii="Times New Roman" w:hAnsi="Times New Roman" w:cs="Times New Roman"/>
        </w:rPr>
        <w:t>, and where sensuality and legal institu</w:t>
      </w:r>
      <w:r w:rsidR="00063FC9" w:rsidRPr="000F492B">
        <w:rPr>
          <w:rFonts w:ascii="Times New Roman" w:hAnsi="Times New Roman" w:cs="Times New Roman"/>
        </w:rPr>
        <w:t>tions flirt.</w:t>
      </w:r>
      <w:r w:rsidR="000F492B">
        <w:rPr>
          <w:rFonts w:ascii="Times New Roman" w:hAnsi="Times New Roman" w:cs="Times New Roman"/>
        </w:rPr>
        <w:t xml:space="preserve"> We invite scholars to explore the multi-directional </w:t>
      </w:r>
      <w:r w:rsidR="00A5598D" w:rsidRPr="000F492B">
        <w:rPr>
          <w:rFonts w:ascii="Times New Roman" w:hAnsi="Times New Roman" w:cs="Times New Roman"/>
        </w:rPr>
        <w:t>flow</w:t>
      </w:r>
      <w:r w:rsidR="000F492B">
        <w:rPr>
          <w:rFonts w:ascii="Times New Roman" w:hAnsi="Times New Roman" w:cs="Times New Roman"/>
        </w:rPr>
        <w:t>s of legal-sensory encounter and its multiple modes and registers</w:t>
      </w:r>
      <w:r w:rsidR="00A5598D" w:rsidRPr="000F492B">
        <w:rPr>
          <w:rFonts w:ascii="Times New Roman" w:hAnsi="Times New Roman" w:cs="Times New Roman"/>
        </w:rPr>
        <w:t>.</w:t>
      </w:r>
    </w:p>
    <w:p w14:paraId="6DC308F1" w14:textId="77777777" w:rsidR="000627C9" w:rsidRPr="000F492B" w:rsidRDefault="000627C9" w:rsidP="00CE17E2">
      <w:pPr>
        <w:rPr>
          <w:rFonts w:ascii="Times New Roman" w:hAnsi="Times New Roman" w:cs="Times New Roman"/>
        </w:rPr>
      </w:pPr>
    </w:p>
    <w:p w14:paraId="3CB4440C" w14:textId="3911F69C" w:rsidR="00A5598D" w:rsidRPr="000F492B" w:rsidRDefault="000627C9" w:rsidP="00CE17E2">
      <w:pPr>
        <w:rPr>
          <w:rFonts w:ascii="Times New Roman" w:hAnsi="Times New Roman" w:cs="Times New Roman"/>
        </w:rPr>
      </w:pPr>
      <w:r w:rsidRPr="000F492B">
        <w:rPr>
          <w:rFonts w:ascii="Times New Roman" w:hAnsi="Times New Roman" w:cs="Times New Roman"/>
        </w:rPr>
        <w:t>In this workshop we seek to animate an interdisciplinary discussion that brings</w:t>
      </w:r>
      <w:r w:rsidR="00063FC9" w:rsidRPr="000F492B">
        <w:rPr>
          <w:rFonts w:ascii="Times New Roman" w:hAnsi="Times New Roman" w:cs="Times New Roman"/>
        </w:rPr>
        <w:t xml:space="preserve"> together scholars interested in </w:t>
      </w:r>
      <w:r w:rsidR="009330AE" w:rsidRPr="000F492B">
        <w:rPr>
          <w:rFonts w:ascii="Times New Roman" w:hAnsi="Times New Roman" w:cs="Times New Roman"/>
        </w:rPr>
        <w:t>the unlikely, messy, and less studied ways in which sensing bodies and legal(ized) practices interact</w:t>
      </w:r>
      <w:r w:rsidR="00A5598D" w:rsidRPr="000F492B">
        <w:rPr>
          <w:rFonts w:ascii="Times New Roman" w:hAnsi="Times New Roman" w:cs="Times New Roman"/>
        </w:rPr>
        <w:t xml:space="preserve"> in powerful ways</w:t>
      </w:r>
      <w:r w:rsidR="009330AE" w:rsidRPr="000F492B">
        <w:rPr>
          <w:rFonts w:ascii="Times New Roman" w:hAnsi="Times New Roman" w:cs="Times New Roman"/>
        </w:rPr>
        <w:t>.</w:t>
      </w:r>
      <w:r w:rsidR="008F551F" w:rsidRPr="000F492B">
        <w:rPr>
          <w:rFonts w:ascii="Times New Roman" w:hAnsi="Times New Roman" w:cs="Times New Roman"/>
        </w:rPr>
        <w:t xml:space="preserve"> </w:t>
      </w:r>
      <w:r w:rsidR="0026346D" w:rsidRPr="000F492B">
        <w:rPr>
          <w:rFonts w:ascii="Times New Roman" w:hAnsi="Times New Roman" w:cs="Times New Roman"/>
        </w:rPr>
        <w:t>We hope to disrupt the normal and normalizing order of senses, to counter law’s attachment to reason, and to de-romanticize the body. We ask: w</w:t>
      </w:r>
      <w:r w:rsidR="00A5598D" w:rsidRPr="000F492B">
        <w:rPr>
          <w:rFonts w:ascii="Times New Roman" w:hAnsi="Times New Roman" w:cs="Times New Roman"/>
        </w:rPr>
        <w:t>hose senses count and do not count in law’s register?</w:t>
      </w:r>
      <w:r w:rsidR="0026346D" w:rsidRPr="000F492B">
        <w:rPr>
          <w:rFonts w:ascii="Times New Roman" w:hAnsi="Times New Roman" w:cs="Times New Roman"/>
        </w:rPr>
        <w:t xml:space="preserve"> What invisible work do the ‘lower’ sen</w:t>
      </w:r>
      <w:r w:rsidR="008824A2" w:rsidRPr="000F492B">
        <w:rPr>
          <w:rFonts w:ascii="Times New Roman" w:hAnsi="Times New Roman" w:cs="Times New Roman"/>
        </w:rPr>
        <w:t xml:space="preserve">ses do? How can regulatory structures take account </w:t>
      </w:r>
      <w:r w:rsidR="000F492B">
        <w:rPr>
          <w:rFonts w:ascii="Times New Roman" w:hAnsi="Times New Roman" w:cs="Times New Roman"/>
        </w:rPr>
        <w:t xml:space="preserve">of the synaesthetics of embodied </w:t>
      </w:r>
      <w:r w:rsidR="008824A2" w:rsidRPr="000F492B">
        <w:rPr>
          <w:rFonts w:ascii="Times New Roman" w:hAnsi="Times New Roman" w:cs="Times New Roman"/>
        </w:rPr>
        <w:t xml:space="preserve">experience? </w:t>
      </w:r>
      <w:r w:rsidR="0026346D" w:rsidRPr="000F492B">
        <w:rPr>
          <w:rFonts w:ascii="Times New Roman" w:hAnsi="Times New Roman" w:cs="Times New Roman"/>
        </w:rPr>
        <w:t>H</w:t>
      </w:r>
      <w:r w:rsidR="00A5598D" w:rsidRPr="000F492B">
        <w:rPr>
          <w:rFonts w:ascii="Times New Roman" w:hAnsi="Times New Roman" w:cs="Times New Roman"/>
        </w:rPr>
        <w:t xml:space="preserve">ow does the hierarchy of the senses intersect with </w:t>
      </w:r>
      <w:r w:rsidR="000F492B">
        <w:rPr>
          <w:rFonts w:ascii="Times New Roman" w:hAnsi="Times New Roman" w:cs="Times New Roman"/>
        </w:rPr>
        <w:t>the debilitating structuring dualisms of</w:t>
      </w:r>
      <w:r w:rsidR="00A5598D" w:rsidRPr="000F492B">
        <w:rPr>
          <w:rFonts w:ascii="Times New Roman" w:hAnsi="Times New Roman" w:cs="Times New Roman"/>
        </w:rPr>
        <w:t xml:space="preserve"> Western culture: mind/body; person/property; human/animal; adult/child; abled/disabled</w:t>
      </w:r>
      <w:r w:rsidR="000F492B">
        <w:rPr>
          <w:rFonts w:ascii="Times New Roman" w:hAnsi="Times New Roman" w:cs="Times New Roman"/>
        </w:rPr>
        <w:t>; settler/savage</w:t>
      </w:r>
      <w:r w:rsidR="00A5598D" w:rsidRPr="000F492B">
        <w:rPr>
          <w:rFonts w:ascii="Times New Roman" w:hAnsi="Times New Roman" w:cs="Times New Roman"/>
        </w:rPr>
        <w:t>?</w:t>
      </w:r>
      <w:r w:rsidR="0026346D" w:rsidRPr="000F492B">
        <w:rPr>
          <w:rFonts w:ascii="Times New Roman" w:hAnsi="Times New Roman" w:cs="Times New Roman"/>
        </w:rPr>
        <w:t xml:space="preserve"> </w:t>
      </w:r>
      <w:r w:rsidR="000F492B">
        <w:rPr>
          <w:rFonts w:ascii="Times New Roman" w:hAnsi="Times New Roman" w:cs="Times New Roman"/>
        </w:rPr>
        <w:t xml:space="preserve">And how might we disrupt and dismantle the regulatory apparatuses which invest in these dualisms? </w:t>
      </w:r>
      <w:r w:rsidR="0026346D" w:rsidRPr="000F492B">
        <w:rPr>
          <w:rFonts w:ascii="Times New Roman" w:hAnsi="Times New Roman" w:cs="Times New Roman"/>
        </w:rPr>
        <w:t xml:space="preserve">In what ways might legal logics and sensorial pleasures </w:t>
      </w:r>
      <w:r w:rsidR="000F492B">
        <w:rPr>
          <w:rFonts w:ascii="Times New Roman" w:hAnsi="Times New Roman" w:cs="Times New Roman"/>
        </w:rPr>
        <w:t xml:space="preserve">productively </w:t>
      </w:r>
      <w:r w:rsidR="0026346D" w:rsidRPr="000F492B">
        <w:rPr>
          <w:rFonts w:ascii="Times New Roman" w:hAnsi="Times New Roman" w:cs="Times New Roman"/>
        </w:rPr>
        <w:t>stimulate each other?</w:t>
      </w:r>
    </w:p>
    <w:p w14:paraId="1EC2E4CB" w14:textId="3C6281F6" w:rsidR="00A5598D" w:rsidRPr="000F492B" w:rsidRDefault="0026346D" w:rsidP="00CE17E2">
      <w:pPr>
        <w:rPr>
          <w:rFonts w:ascii="Times New Roman" w:hAnsi="Times New Roman" w:cs="Times New Roman"/>
        </w:rPr>
      </w:pPr>
      <w:r w:rsidRPr="000F492B">
        <w:rPr>
          <w:rFonts w:ascii="Times New Roman" w:hAnsi="Times New Roman" w:cs="Times New Roman"/>
        </w:rPr>
        <w:t xml:space="preserve"> </w:t>
      </w:r>
    </w:p>
    <w:p w14:paraId="11386AB6" w14:textId="413EE2E4" w:rsidR="0026346D" w:rsidRPr="000F492B" w:rsidRDefault="0026346D" w:rsidP="00CE17E2">
      <w:pPr>
        <w:rPr>
          <w:rFonts w:ascii="Times New Roman" w:hAnsi="Times New Roman" w:cs="Times New Roman"/>
        </w:rPr>
      </w:pPr>
      <w:r w:rsidRPr="000F492B">
        <w:rPr>
          <w:rFonts w:ascii="Times New Roman" w:hAnsi="Times New Roman" w:cs="Times New Roman"/>
        </w:rPr>
        <w:t>We invite questions in the spirit of</w:t>
      </w:r>
      <w:r w:rsidR="00A55A28" w:rsidRPr="000F492B">
        <w:rPr>
          <w:rFonts w:ascii="Times New Roman" w:hAnsi="Times New Roman" w:cs="Times New Roman"/>
        </w:rPr>
        <w:t>, but not in any way limited to,</w:t>
      </w:r>
      <w:r w:rsidRPr="000F492B">
        <w:rPr>
          <w:rFonts w:ascii="Times New Roman" w:hAnsi="Times New Roman" w:cs="Times New Roman"/>
        </w:rPr>
        <w:t xml:space="preserve"> the following:</w:t>
      </w:r>
    </w:p>
    <w:p w14:paraId="5F0121D3" w14:textId="77777777" w:rsidR="008F551F" w:rsidRPr="000F492B" w:rsidRDefault="008F551F" w:rsidP="00CE17E2">
      <w:pPr>
        <w:rPr>
          <w:rFonts w:ascii="Times New Roman" w:hAnsi="Times New Roman" w:cs="Times New Roman"/>
        </w:rPr>
      </w:pPr>
    </w:p>
    <w:p w14:paraId="19A9FB9F" w14:textId="012EA241" w:rsidR="0026346D" w:rsidRPr="000F492B" w:rsidRDefault="0026346D" w:rsidP="002634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F492B">
        <w:rPr>
          <w:rFonts w:ascii="Times New Roman" w:hAnsi="Times New Roman" w:cs="Times New Roman"/>
        </w:rPr>
        <w:t>how</w:t>
      </w:r>
      <w:r w:rsidR="00A045D2" w:rsidRPr="000F492B">
        <w:rPr>
          <w:rFonts w:ascii="Times New Roman" w:hAnsi="Times New Roman" w:cs="Times New Roman"/>
        </w:rPr>
        <w:t xml:space="preserve"> do drones touch</w:t>
      </w:r>
      <w:r w:rsidR="000F492B">
        <w:rPr>
          <w:rFonts w:ascii="Times New Roman" w:hAnsi="Times New Roman" w:cs="Times New Roman"/>
        </w:rPr>
        <w:t>, and not only see,</w:t>
      </w:r>
      <w:r w:rsidRPr="000F492B">
        <w:rPr>
          <w:rFonts w:ascii="Times New Roman" w:hAnsi="Times New Roman" w:cs="Times New Roman"/>
        </w:rPr>
        <w:t xml:space="preserve"> their objects of surveillance?</w:t>
      </w:r>
    </w:p>
    <w:p w14:paraId="2D52B7FE" w14:textId="1D217D54" w:rsidR="0026346D" w:rsidRPr="000F492B" w:rsidRDefault="00A045D2" w:rsidP="002634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F492B">
        <w:rPr>
          <w:rFonts w:ascii="Times New Roman" w:hAnsi="Times New Roman" w:cs="Times New Roman"/>
        </w:rPr>
        <w:t xml:space="preserve">can a pig </w:t>
      </w:r>
      <w:r w:rsidR="00E84910" w:rsidRPr="000F492B">
        <w:rPr>
          <w:rFonts w:ascii="Times New Roman" w:hAnsi="Times New Roman" w:cs="Times New Roman"/>
        </w:rPr>
        <w:t>be a witness</w:t>
      </w:r>
      <w:r w:rsidRPr="000F492B">
        <w:rPr>
          <w:rFonts w:ascii="Times New Roman" w:hAnsi="Times New Roman" w:cs="Times New Roman"/>
        </w:rPr>
        <w:t>? can an android?</w:t>
      </w:r>
    </w:p>
    <w:p w14:paraId="772178B3" w14:textId="52D8074E" w:rsidR="00A045D2" w:rsidRPr="000F492B" w:rsidRDefault="00A045D2" w:rsidP="002634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F492B">
        <w:rPr>
          <w:rFonts w:ascii="Times New Roman" w:hAnsi="Times New Roman" w:cs="Times New Roman"/>
        </w:rPr>
        <w:t>does smoke have agency? does noise? water?</w:t>
      </w:r>
    </w:p>
    <w:p w14:paraId="5A206CCD" w14:textId="45F558D4" w:rsidR="00A045D2" w:rsidRPr="000F492B" w:rsidRDefault="008824A2" w:rsidP="002634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F492B">
        <w:rPr>
          <w:rFonts w:ascii="Times New Roman" w:hAnsi="Times New Roman" w:cs="Times New Roman"/>
        </w:rPr>
        <w:t>how does the s</w:t>
      </w:r>
      <w:r w:rsidR="00A045D2" w:rsidRPr="000F492B">
        <w:rPr>
          <w:rFonts w:ascii="Times New Roman" w:hAnsi="Times New Roman" w:cs="Times New Roman"/>
        </w:rPr>
        <w:t xml:space="preserve">tride </w:t>
      </w:r>
      <w:r w:rsidRPr="000F492B">
        <w:rPr>
          <w:rFonts w:ascii="Times New Roman" w:hAnsi="Times New Roman" w:cs="Times New Roman"/>
        </w:rPr>
        <w:t xml:space="preserve">function as </w:t>
      </w:r>
      <w:r w:rsidR="00A045D2" w:rsidRPr="000F492B">
        <w:rPr>
          <w:rFonts w:ascii="Times New Roman" w:hAnsi="Times New Roman" w:cs="Times New Roman"/>
        </w:rPr>
        <w:t>a t</w:t>
      </w:r>
      <w:r w:rsidR="00FD2F0E" w:rsidRPr="000F492B">
        <w:rPr>
          <w:rFonts w:ascii="Times New Roman" w:hAnsi="Times New Roman" w:cs="Times New Roman"/>
        </w:rPr>
        <w:t>echnology of normative mobility</w:t>
      </w:r>
      <w:r w:rsidR="00A045D2" w:rsidRPr="000F492B">
        <w:rPr>
          <w:rFonts w:ascii="Times New Roman" w:hAnsi="Times New Roman" w:cs="Times New Roman"/>
        </w:rPr>
        <w:t>?</w:t>
      </w:r>
    </w:p>
    <w:p w14:paraId="0B6E7E79" w14:textId="00649640" w:rsidR="00A045D2" w:rsidRPr="000F492B" w:rsidRDefault="00C60E30" w:rsidP="002634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F492B">
        <w:rPr>
          <w:rFonts w:ascii="Times New Roman" w:hAnsi="Times New Roman" w:cs="Times New Roman"/>
        </w:rPr>
        <w:lastRenderedPageBreak/>
        <w:t>what are the cultural</w:t>
      </w:r>
      <w:r w:rsidR="00A045D2" w:rsidRPr="000F492B">
        <w:rPr>
          <w:rFonts w:ascii="Times New Roman" w:hAnsi="Times New Roman" w:cs="Times New Roman"/>
        </w:rPr>
        <w:t xml:space="preserve"> </w:t>
      </w:r>
      <w:r w:rsidRPr="000F492B">
        <w:rPr>
          <w:rFonts w:ascii="Times New Roman" w:hAnsi="Times New Roman" w:cs="Times New Roman"/>
        </w:rPr>
        <w:t xml:space="preserve">effects of tales of </w:t>
      </w:r>
      <w:r w:rsidR="00A045D2" w:rsidRPr="000F492B">
        <w:rPr>
          <w:rFonts w:ascii="Times New Roman" w:hAnsi="Times New Roman" w:cs="Times New Roman"/>
        </w:rPr>
        <w:t>extra-sensory perception?</w:t>
      </w:r>
    </w:p>
    <w:p w14:paraId="0D7BAC9E" w14:textId="73823397" w:rsidR="00A045D2" w:rsidRPr="000F492B" w:rsidRDefault="00FD2F0E" w:rsidP="002634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F492B">
        <w:rPr>
          <w:rFonts w:ascii="Times New Roman" w:hAnsi="Times New Roman" w:cs="Times New Roman"/>
        </w:rPr>
        <w:t xml:space="preserve">how does feeling </w:t>
      </w:r>
      <w:r w:rsidR="000F492B">
        <w:rPr>
          <w:rFonts w:ascii="Times New Roman" w:hAnsi="Times New Roman" w:cs="Times New Roman"/>
        </w:rPr>
        <w:t>‘</w:t>
      </w:r>
      <w:r w:rsidRPr="000F492B">
        <w:rPr>
          <w:rFonts w:ascii="Times New Roman" w:hAnsi="Times New Roman" w:cs="Times New Roman"/>
        </w:rPr>
        <w:t>at home</w:t>
      </w:r>
      <w:r w:rsidR="000F492B">
        <w:rPr>
          <w:rFonts w:ascii="Times New Roman" w:hAnsi="Times New Roman" w:cs="Times New Roman"/>
        </w:rPr>
        <w:t>’</w:t>
      </w:r>
      <w:r w:rsidRPr="000F492B">
        <w:rPr>
          <w:rFonts w:ascii="Times New Roman" w:hAnsi="Times New Roman" w:cs="Times New Roman"/>
        </w:rPr>
        <w:t xml:space="preserve"> intersect with the production and disruption of legal</w:t>
      </w:r>
      <w:r w:rsidR="00BB2F99" w:rsidRPr="000F492B">
        <w:rPr>
          <w:rFonts w:ascii="Times New Roman" w:hAnsi="Times New Roman" w:cs="Times New Roman"/>
        </w:rPr>
        <w:t>ly enforced</w:t>
      </w:r>
      <w:r w:rsidRPr="000F492B">
        <w:rPr>
          <w:rFonts w:ascii="Times New Roman" w:hAnsi="Times New Roman" w:cs="Times New Roman"/>
        </w:rPr>
        <w:t xml:space="preserve"> borders</w:t>
      </w:r>
      <w:r w:rsidR="00BB2F99" w:rsidRPr="000F492B">
        <w:rPr>
          <w:rFonts w:ascii="Times New Roman" w:hAnsi="Times New Roman" w:cs="Times New Roman"/>
        </w:rPr>
        <w:t>, social and geographic</w:t>
      </w:r>
      <w:r w:rsidRPr="000F492B">
        <w:rPr>
          <w:rFonts w:ascii="Times New Roman" w:hAnsi="Times New Roman" w:cs="Times New Roman"/>
        </w:rPr>
        <w:t>?</w:t>
      </w:r>
    </w:p>
    <w:p w14:paraId="449D1C25" w14:textId="585BB016" w:rsidR="00A045D2" w:rsidRPr="000F492B" w:rsidRDefault="00A045D2" w:rsidP="00E84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F492B">
        <w:rPr>
          <w:rFonts w:ascii="Times New Roman" w:hAnsi="Times New Roman" w:cs="Times New Roman"/>
        </w:rPr>
        <w:t>how</w:t>
      </w:r>
      <w:r w:rsidR="00BB2F99" w:rsidRPr="000F492B">
        <w:rPr>
          <w:rFonts w:ascii="Times New Roman" w:hAnsi="Times New Roman" w:cs="Times New Roman"/>
        </w:rPr>
        <w:t xml:space="preserve"> do</w:t>
      </w:r>
      <w:r w:rsidR="00FB0D74">
        <w:rPr>
          <w:rFonts w:ascii="Times New Roman" w:hAnsi="Times New Roman" w:cs="Times New Roman"/>
        </w:rPr>
        <w:t>es</w:t>
      </w:r>
      <w:r w:rsidR="00BB2F99" w:rsidRPr="000F492B">
        <w:rPr>
          <w:rFonts w:ascii="Times New Roman" w:hAnsi="Times New Roman" w:cs="Times New Roman"/>
        </w:rPr>
        <w:t xml:space="preserve"> the law</w:t>
      </w:r>
      <w:r w:rsidRPr="000F492B">
        <w:rPr>
          <w:rFonts w:ascii="Times New Roman" w:hAnsi="Times New Roman" w:cs="Times New Roman"/>
        </w:rPr>
        <w:t xml:space="preserve"> know silence? </w:t>
      </w:r>
      <w:r w:rsidR="008824A2" w:rsidRPr="000F492B">
        <w:rPr>
          <w:rFonts w:ascii="Times New Roman" w:hAnsi="Times New Roman" w:cs="Times New Roman"/>
        </w:rPr>
        <w:t>w</w:t>
      </w:r>
      <w:r w:rsidRPr="000F492B">
        <w:rPr>
          <w:rFonts w:ascii="Times New Roman" w:hAnsi="Times New Roman" w:cs="Times New Roman"/>
        </w:rPr>
        <w:t>ho gets t</w:t>
      </w:r>
      <w:r w:rsidR="008824A2" w:rsidRPr="000F492B">
        <w:rPr>
          <w:rFonts w:ascii="Times New Roman" w:hAnsi="Times New Roman" w:cs="Times New Roman"/>
        </w:rPr>
        <w:t>o be noisy in public space? who is quieted?</w:t>
      </w:r>
    </w:p>
    <w:p w14:paraId="405FC541" w14:textId="75F4861E" w:rsidR="00A045D2" w:rsidRPr="000F492B" w:rsidRDefault="00FD2F0E" w:rsidP="002634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F492B">
        <w:rPr>
          <w:rFonts w:ascii="Times New Roman" w:hAnsi="Times New Roman" w:cs="Times New Roman"/>
        </w:rPr>
        <w:t>h</w:t>
      </w:r>
      <w:r w:rsidR="00E84910" w:rsidRPr="000F492B">
        <w:rPr>
          <w:rFonts w:ascii="Times New Roman" w:hAnsi="Times New Roman" w:cs="Times New Roman"/>
        </w:rPr>
        <w:t>ow</w:t>
      </w:r>
      <w:r w:rsidR="00BB2F99" w:rsidRPr="000F492B">
        <w:rPr>
          <w:rFonts w:ascii="Times New Roman" w:hAnsi="Times New Roman" w:cs="Times New Roman"/>
        </w:rPr>
        <w:t xml:space="preserve"> are</w:t>
      </w:r>
      <w:r w:rsidRPr="000F492B">
        <w:rPr>
          <w:rFonts w:ascii="Times New Roman" w:hAnsi="Times New Roman" w:cs="Times New Roman"/>
        </w:rPr>
        <w:t xml:space="preserve"> the bodies of the sovereign</w:t>
      </w:r>
      <w:r w:rsidR="00BB2F99" w:rsidRPr="000F492B">
        <w:rPr>
          <w:rFonts w:ascii="Times New Roman" w:hAnsi="Times New Roman" w:cs="Times New Roman"/>
        </w:rPr>
        <w:t xml:space="preserve"> and its subjects </w:t>
      </w:r>
      <w:r w:rsidR="000F492B">
        <w:rPr>
          <w:rFonts w:ascii="Times New Roman" w:hAnsi="Times New Roman" w:cs="Times New Roman"/>
        </w:rPr>
        <w:t>re-</w:t>
      </w:r>
      <w:r w:rsidR="00BB2F99" w:rsidRPr="000F492B">
        <w:rPr>
          <w:rFonts w:ascii="Times New Roman" w:hAnsi="Times New Roman" w:cs="Times New Roman"/>
        </w:rPr>
        <w:t xml:space="preserve">produced in the state deployment of </w:t>
      </w:r>
      <w:r w:rsidR="00E84910" w:rsidRPr="000F492B">
        <w:rPr>
          <w:rFonts w:ascii="Times New Roman" w:hAnsi="Times New Roman" w:cs="Times New Roman"/>
        </w:rPr>
        <w:t>sound</w:t>
      </w:r>
      <w:r w:rsidR="00BB2F99" w:rsidRPr="000F492B">
        <w:rPr>
          <w:rFonts w:ascii="Times New Roman" w:hAnsi="Times New Roman" w:cs="Times New Roman"/>
        </w:rPr>
        <w:t xml:space="preserve">s </w:t>
      </w:r>
      <w:r w:rsidR="00E84910" w:rsidRPr="000F492B">
        <w:rPr>
          <w:rFonts w:ascii="Times New Roman" w:hAnsi="Times New Roman" w:cs="Times New Roman"/>
        </w:rPr>
        <w:t xml:space="preserve">as </w:t>
      </w:r>
      <w:r w:rsidR="00BB2F99" w:rsidRPr="000F492B">
        <w:rPr>
          <w:rFonts w:ascii="Times New Roman" w:hAnsi="Times New Roman" w:cs="Times New Roman"/>
        </w:rPr>
        <w:t>weapons</w:t>
      </w:r>
      <w:r w:rsidR="008824A2" w:rsidRPr="000F492B">
        <w:rPr>
          <w:rFonts w:ascii="Times New Roman" w:hAnsi="Times New Roman" w:cs="Times New Roman"/>
        </w:rPr>
        <w:t>?</w:t>
      </w:r>
    </w:p>
    <w:p w14:paraId="27CC3EC1" w14:textId="719F3F61" w:rsidR="00FD2F0E" w:rsidRPr="000F492B" w:rsidRDefault="00C60E30" w:rsidP="002634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F492B">
        <w:rPr>
          <w:rFonts w:ascii="Times New Roman" w:hAnsi="Times New Roman" w:cs="Times New Roman"/>
        </w:rPr>
        <w:t xml:space="preserve">how do different skins shape </w:t>
      </w:r>
      <w:r w:rsidR="00A55A28" w:rsidRPr="000F492B">
        <w:rPr>
          <w:rFonts w:ascii="Times New Roman" w:hAnsi="Times New Roman" w:cs="Times New Roman"/>
        </w:rPr>
        <w:t>the self- a</w:t>
      </w:r>
      <w:r w:rsidR="00E957F5">
        <w:rPr>
          <w:rFonts w:ascii="Times New Roman" w:hAnsi="Times New Roman" w:cs="Times New Roman"/>
        </w:rPr>
        <w:t>nd other- regulation of intimacies</w:t>
      </w:r>
      <w:r w:rsidR="00BB2F99" w:rsidRPr="000F492B">
        <w:rPr>
          <w:rFonts w:ascii="Times New Roman" w:hAnsi="Times New Roman" w:cs="Times New Roman"/>
        </w:rPr>
        <w:t>?</w:t>
      </w:r>
      <w:r w:rsidR="00A55A28" w:rsidRPr="000F492B">
        <w:rPr>
          <w:rFonts w:ascii="Times New Roman" w:hAnsi="Times New Roman" w:cs="Times New Roman"/>
        </w:rPr>
        <w:t xml:space="preserve"> When should the law take note</w:t>
      </w:r>
      <w:r w:rsidR="000F492B">
        <w:rPr>
          <w:rFonts w:ascii="Times New Roman" w:hAnsi="Times New Roman" w:cs="Times New Roman"/>
        </w:rPr>
        <w:t>, if at all</w:t>
      </w:r>
      <w:r w:rsidR="00A55A28" w:rsidRPr="000F492B">
        <w:rPr>
          <w:rFonts w:ascii="Times New Roman" w:hAnsi="Times New Roman" w:cs="Times New Roman"/>
        </w:rPr>
        <w:t>?</w:t>
      </w:r>
    </w:p>
    <w:p w14:paraId="5B254E12" w14:textId="22A74905" w:rsidR="00E84910" w:rsidRPr="000F492B" w:rsidRDefault="00E84910" w:rsidP="002634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F492B">
        <w:rPr>
          <w:rFonts w:ascii="Times New Roman" w:hAnsi="Times New Roman" w:cs="Times New Roman"/>
        </w:rPr>
        <w:t xml:space="preserve">what are the </w:t>
      </w:r>
      <w:r w:rsidR="00E957F5">
        <w:rPr>
          <w:rFonts w:ascii="Times New Roman" w:hAnsi="Times New Roman" w:cs="Times New Roman"/>
        </w:rPr>
        <w:t xml:space="preserve">inter-subjective </w:t>
      </w:r>
      <w:r w:rsidRPr="000F492B">
        <w:rPr>
          <w:rFonts w:ascii="Times New Roman" w:hAnsi="Times New Roman" w:cs="Times New Roman"/>
        </w:rPr>
        <w:t>effects of the exhortation, “don’t touch!”</w:t>
      </w:r>
    </w:p>
    <w:p w14:paraId="3E5B273B" w14:textId="762E8160" w:rsidR="00E84910" w:rsidRPr="000F492B" w:rsidRDefault="00E957F5" w:rsidP="002634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E84910" w:rsidRPr="000F492B">
        <w:rPr>
          <w:rFonts w:ascii="Times New Roman" w:hAnsi="Times New Roman" w:cs="Times New Roman"/>
        </w:rPr>
        <w:t>what</w:t>
      </w:r>
      <w:r w:rsidR="00FD2F0E" w:rsidRPr="000F492B">
        <w:rPr>
          <w:rFonts w:ascii="Times New Roman" w:hAnsi="Times New Roman" w:cs="Times New Roman"/>
        </w:rPr>
        <w:t xml:space="preserve"> </w:t>
      </w:r>
      <w:r w:rsidR="00E84910" w:rsidRPr="000F492B">
        <w:rPr>
          <w:rFonts w:ascii="Times New Roman" w:hAnsi="Times New Roman" w:cs="Times New Roman"/>
        </w:rPr>
        <w:t xml:space="preserve">vocabulary </w:t>
      </w:r>
      <w:r w:rsidR="00FD2F0E" w:rsidRPr="000F492B">
        <w:rPr>
          <w:rFonts w:ascii="Times New Roman" w:hAnsi="Times New Roman" w:cs="Times New Roman"/>
        </w:rPr>
        <w:t>could a sexual ass</w:t>
      </w:r>
      <w:r>
        <w:rPr>
          <w:rFonts w:ascii="Times New Roman" w:hAnsi="Times New Roman" w:cs="Times New Roman"/>
        </w:rPr>
        <w:t xml:space="preserve">ault victim </w:t>
      </w:r>
      <w:r w:rsidR="00E84910" w:rsidRPr="000F492B">
        <w:rPr>
          <w:rFonts w:ascii="Times New Roman" w:hAnsi="Times New Roman" w:cs="Times New Roman"/>
        </w:rPr>
        <w:t>give taste testimony?</w:t>
      </w:r>
    </w:p>
    <w:p w14:paraId="6265EADA" w14:textId="6231B3D1" w:rsidR="008824A2" w:rsidRPr="000F492B" w:rsidRDefault="00E84910" w:rsidP="002634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F492B">
        <w:rPr>
          <w:rFonts w:ascii="Times New Roman" w:hAnsi="Times New Roman" w:cs="Times New Roman"/>
        </w:rPr>
        <w:t>what do</w:t>
      </w:r>
      <w:r w:rsidR="00FD2F0E" w:rsidRPr="000F492B">
        <w:rPr>
          <w:rFonts w:ascii="Times New Roman" w:hAnsi="Times New Roman" w:cs="Times New Roman"/>
        </w:rPr>
        <w:t>es it mean to have dirt on one’s hands</w:t>
      </w:r>
      <w:r w:rsidRPr="000F492B">
        <w:rPr>
          <w:rFonts w:ascii="Times New Roman" w:hAnsi="Times New Roman" w:cs="Times New Roman"/>
        </w:rPr>
        <w:t xml:space="preserve">? </w:t>
      </w:r>
    </w:p>
    <w:p w14:paraId="51159312" w14:textId="77777777" w:rsidR="009330AE" w:rsidRPr="000F492B" w:rsidRDefault="009330AE" w:rsidP="00CE17E2">
      <w:pPr>
        <w:rPr>
          <w:rFonts w:ascii="Times New Roman" w:hAnsi="Times New Roman" w:cs="Times New Roman"/>
        </w:rPr>
      </w:pPr>
    </w:p>
    <w:p w14:paraId="5791547E" w14:textId="4A416A35" w:rsidR="009330AE" w:rsidRPr="000F492B" w:rsidRDefault="009330AE" w:rsidP="000F492B">
      <w:pPr>
        <w:contextualSpacing/>
        <w:rPr>
          <w:rFonts w:ascii="Times New Roman" w:eastAsia="BatangChe" w:hAnsi="Times New Roman" w:cs="Times New Roman"/>
          <w:b/>
          <w:i/>
          <w:sz w:val="28"/>
          <w:szCs w:val="28"/>
        </w:rPr>
      </w:pPr>
      <w:r w:rsidRPr="000F492B">
        <w:rPr>
          <w:rFonts w:ascii="Times New Roman" w:hAnsi="Times New Roman" w:cs="Times New Roman"/>
        </w:rPr>
        <w:t>This event is a collaboration between the Canadian Initiative in Law, Culture and Humanities at Carleton University and the</w:t>
      </w:r>
      <w:r w:rsidR="00A55A28" w:rsidRPr="000F492B">
        <w:rPr>
          <w:rFonts w:ascii="Times New Roman" w:hAnsi="Times New Roman" w:cs="Times New Roman"/>
        </w:rPr>
        <w:t xml:space="preserve"> Centre for Sensory Studies </w:t>
      </w:r>
      <w:r w:rsidRPr="000F492B">
        <w:rPr>
          <w:rFonts w:ascii="Times New Roman" w:hAnsi="Times New Roman" w:cs="Times New Roman"/>
        </w:rPr>
        <w:t xml:space="preserve">at Concordia University. It will be held in conjunction with the </w:t>
      </w:r>
      <w:r w:rsidR="006E083C" w:rsidRPr="000F492B">
        <w:rPr>
          <w:rFonts w:ascii="Times New Roman" w:hAnsi="Times New Roman" w:cs="Times New Roman"/>
          <w:i/>
        </w:rPr>
        <w:t>Uncommon Senses 2</w:t>
      </w:r>
      <w:r w:rsidR="000F492B" w:rsidRPr="000F492B">
        <w:rPr>
          <w:rFonts w:ascii="Times New Roman" w:hAnsi="Times New Roman" w:cs="Times New Roman"/>
        </w:rPr>
        <w:t xml:space="preserve">: </w:t>
      </w:r>
      <w:r w:rsidR="000F492B" w:rsidRPr="000F492B">
        <w:rPr>
          <w:rFonts w:ascii="Times New Roman" w:eastAsia="BatangChe" w:hAnsi="Times New Roman" w:cs="Times New Roman"/>
          <w:i/>
        </w:rPr>
        <w:t>Art, Technology, Education, Law, Society and Sensory Diversity</w:t>
      </w:r>
      <w:r w:rsidR="000F492B" w:rsidRPr="000F492B">
        <w:rPr>
          <w:rFonts w:ascii="Times New Roman" w:eastAsia="BatangChe" w:hAnsi="Times New Roman" w:cs="Times New Roman"/>
          <w:i/>
          <w:sz w:val="28"/>
          <w:szCs w:val="28"/>
        </w:rPr>
        <w:t xml:space="preserve">, </w:t>
      </w:r>
      <w:r w:rsidR="006E083C" w:rsidRPr="000F492B">
        <w:rPr>
          <w:rFonts w:ascii="Times New Roman" w:hAnsi="Times New Roman" w:cs="Times New Roman"/>
        </w:rPr>
        <w:t>an international confer</w:t>
      </w:r>
      <w:r w:rsidR="0063188C" w:rsidRPr="000F492B">
        <w:rPr>
          <w:rFonts w:ascii="Times New Roman" w:hAnsi="Times New Roman" w:cs="Times New Roman"/>
        </w:rPr>
        <w:t>ence tak</w:t>
      </w:r>
      <w:r w:rsidR="000F492B">
        <w:rPr>
          <w:rFonts w:ascii="Times New Roman" w:hAnsi="Times New Roman" w:cs="Times New Roman"/>
        </w:rPr>
        <w:t xml:space="preserve">ing place on May 2-5, 2018 (see link </w:t>
      </w:r>
      <w:hyperlink r:id="rId5" w:history="1">
        <w:r w:rsidR="0063188C" w:rsidRPr="000F492B">
          <w:rPr>
            <w:rStyle w:val="Hyperlink"/>
            <w:rFonts w:ascii="Times New Roman" w:eastAsia="BatangChe" w:hAnsi="Times New Roman" w:cs="Times New Roman"/>
          </w:rPr>
          <w:t>http://www.sensorystudies.org/events-of-note/</w:t>
        </w:r>
      </w:hyperlink>
      <w:r w:rsidR="000F492B">
        <w:rPr>
          <w:rFonts w:ascii="Times New Roman" w:hAnsi="Times New Roman" w:cs="Times New Roman"/>
        </w:rPr>
        <w:t>).</w:t>
      </w:r>
    </w:p>
    <w:p w14:paraId="7D633A22" w14:textId="77777777" w:rsidR="009330AE" w:rsidRPr="000F492B" w:rsidRDefault="009330AE" w:rsidP="00CE17E2">
      <w:pPr>
        <w:rPr>
          <w:rFonts w:ascii="Times New Roman" w:hAnsi="Times New Roman" w:cs="Times New Roman"/>
        </w:rPr>
      </w:pPr>
    </w:p>
    <w:p w14:paraId="43B8055C" w14:textId="60E9481E" w:rsidR="009330AE" w:rsidRPr="000F492B" w:rsidRDefault="002D5AA8" w:rsidP="00CE17E2">
      <w:pPr>
        <w:rPr>
          <w:rFonts w:ascii="Times New Roman" w:hAnsi="Times New Roman" w:cs="Times New Roman"/>
        </w:rPr>
      </w:pPr>
      <w:r w:rsidRPr="000F492B">
        <w:rPr>
          <w:rFonts w:ascii="Times New Roman" w:hAnsi="Times New Roman" w:cs="Times New Roman"/>
        </w:rPr>
        <w:t>We invite</w:t>
      </w:r>
      <w:r w:rsidR="009330AE" w:rsidRPr="000F492B">
        <w:rPr>
          <w:rFonts w:ascii="Times New Roman" w:hAnsi="Times New Roman" w:cs="Times New Roman"/>
        </w:rPr>
        <w:t xml:space="preserve"> </w:t>
      </w:r>
      <w:r w:rsidRPr="000F492B">
        <w:rPr>
          <w:rFonts w:ascii="Times New Roman" w:hAnsi="Times New Roman" w:cs="Times New Roman"/>
        </w:rPr>
        <w:t>submission of abstracts of 300 words for individual papers</w:t>
      </w:r>
      <w:r w:rsidR="009330AE" w:rsidRPr="000F492B">
        <w:rPr>
          <w:rFonts w:ascii="Times New Roman" w:hAnsi="Times New Roman" w:cs="Times New Roman"/>
        </w:rPr>
        <w:t xml:space="preserve">. Please provide your contact information in the email attaching your abstract. If you wish to be considered for </w:t>
      </w:r>
      <w:r w:rsidRPr="000F492B">
        <w:rPr>
          <w:rFonts w:ascii="Times New Roman" w:hAnsi="Times New Roman" w:cs="Times New Roman"/>
        </w:rPr>
        <w:t xml:space="preserve">possible partial </w:t>
      </w:r>
      <w:r w:rsidR="009330AE" w:rsidRPr="000F492B">
        <w:rPr>
          <w:rFonts w:ascii="Times New Roman" w:hAnsi="Times New Roman" w:cs="Times New Roman"/>
        </w:rPr>
        <w:t>fundi</w:t>
      </w:r>
      <w:r w:rsidRPr="000F492B">
        <w:rPr>
          <w:rFonts w:ascii="Times New Roman" w:hAnsi="Times New Roman" w:cs="Times New Roman"/>
        </w:rPr>
        <w:t xml:space="preserve">ng, please submit your abstract </w:t>
      </w:r>
      <w:r w:rsidR="009330AE" w:rsidRPr="000F492B">
        <w:rPr>
          <w:rFonts w:ascii="Times New Roman" w:hAnsi="Times New Roman" w:cs="Times New Roman"/>
        </w:rPr>
        <w:t xml:space="preserve">by </w:t>
      </w:r>
      <w:r w:rsidR="009330AE" w:rsidRPr="000F492B">
        <w:rPr>
          <w:rFonts w:ascii="Times New Roman" w:hAnsi="Times New Roman" w:cs="Times New Roman"/>
          <w:b/>
        </w:rPr>
        <w:t>October 15</w:t>
      </w:r>
      <w:r w:rsidR="009330AE" w:rsidRPr="000F492B">
        <w:rPr>
          <w:rFonts w:ascii="Times New Roman" w:hAnsi="Times New Roman" w:cs="Times New Roman"/>
          <w:b/>
          <w:vertAlign w:val="superscript"/>
        </w:rPr>
        <w:t>th</w:t>
      </w:r>
      <w:r w:rsidR="009330AE" w:rsidRPr="000F492B">
        <w:rPr>
          <w:rFonts w:ascii="Times New Roman" w:hAnsi="Times New Roman" w:cs="Times New Roman"/>
        </w:rPr>
        <w:t xml:space="preserve"> to </w:t>
      </w:r>
      <w:hyperlink r:id="rId6" w:history="1">
        <w:r w:rsidR="009330AE" w:rsidRPr="000F492B">
          <w:rPr>
            <w:rStyle w:val="Hyperlink"/>
            <w:rFonts w:ascii="Times New Roman" w:hAnsi="Times New Roman" w:cs="Times New Roman"/>
          </w:rPr>
          <w:t>CILCH@carleton.ca</w:t>
        </w:r>
      </w:hyperlink>
      <w:r w:rsidRPr="000F492B">
        <w:rPr>
          <w:rFonts w:ascii="Times New Roman" w:hAnsi="Times New Roman" w:cs="Times New Roman"/>
        </w:rPr>
        <w:t xml:space="preserve">.  The final deadline for all submissions is </w:t>
      </w:r>
      <w:r w:rsidRPr="000F492B">
        <w:rPr>
          <w:rFonts w:ascii="Times New Roman" w:hAnsi="Times New Roman" w:cs="Times New Roman"/>
          <w:b/>
        </w:rPr>
        <w:t>November 15</w:t>
      </w:r>
      <w:r w:rsidRPr="000F492B">
        <w:rPr>
          <w:rFonts w:ascii="Times New Roman" w:hAnsi="Times New Roman" w:cs="Times New Roman"/>
          <w:b/>
          <w:vertAlign w:val="superscript"/>
        </w:rPr>
        <w:t>th</w:t>
      </w:r>
      <w:r w:rsidRPr="000F492B">
        <w:rPr>
          <w:rFonts w:ascii="Times New Roman" w:hAnsi="Times New Roman" w:cs="Times New Roman"/>
          <w:b/>
        </w:rPr>
        <w:t>.</w:t>
      </w:r>
    </w:p>
    <w:p w14:paraId="0161D880" w14:textId="77777777" w:rsidR="001B08EE" w:rsidRDefault="001B08EE">
      <w:pPr>
        <w:rPr>
          <w:rFonts w:ascii="Times New Roman" w:hAnsi="Times New Roman" w:cs="Times New Roman"/>
        </w:rPr>
      </w:pPr>
    </w:p>
    <w:p w14:paraId="7CE7746E" w14:textId="78EDD2A4" w:rsidR="004444CE" w:rsidRPr="004444CE" w:rsidRDefault="00444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 of those papers selected for </w:t>
      </w:r>
      <w:r>
        <w:rPr>
          <w:rFonts w:ascii="Times New Roman" w:hAnsi="Times New Roman" w:cs="Times New Roman"/>
          <w:i/>
        </w:rPr>
        <w:t>The Othered Senses</w:t>
      </w:r>
      <w:r>
        <w:rPr>
          <w:rFonts w:ascii="Times New Roman" w:hAnsi="Times New Roman" w:cs="Times New Roman"/>
        </w:rPr>
        <w:t xml:space="preserve"> will be asked to prepare and circulate drafts of their papers in advance, each paper will receive a dedicated respondent, and the work will be discussed intensively at the workshop. Those papers not selected for participation in </w:t>
      </w:r>
      <w:r>
        <w:rPr>
          <w:rFonts w:ascii="Times New Roman" w:hAnsi="Times New Roman" w:cs="Times New Roman"/>
          <w:i/>
        </w:rPr>
        <w:t>The Othered Senses</w:t>
      </w:r>
      <w:r>
        <w:rPr>
          <w:rFonts w:ascii="Times New Roman" w:hAnsi="Times New Roman" w:cs="Times New Roman"/>
        </w:rPr>
        <w:t xml:space="preserve"> will, nonetheless, be included in the broader </w:t>
      </w:r>
      <w:r>
        <w:rPr>
          <w:rFonts w:ascii="Times New Roman" w:hAnsi="Times New Roman" w:cs="Times New Roman"/>
          <w:i/>
        </w:rPr>
        <w:t>Uncommon Senses 2</w:t>
      </w:r>
      <w:r>
        <w:rPr>
          <w:rFonts w:ascii="Times New Roman" w:hAnsi="Times New Roman" w:cs="Times New Roman"/>
        </w:rPr>
        <w:t xml:space="preserve"> conference.</w:t>
      </w:r>
    </w:p>
    <w:p w14:paraId="7080890D" w14:textId="1E63FCD7" w:rsidR="004444CE" w:rsidRPr="000F492B" w:rsidRDefault="004444CE">
      <w:pPr>
        <w:rPr>
          <w:rFonts w:ascii="Times New Roman" w:hAnsi="Times New Roman" w:cs="Times New Roman"/>
        </w:rPr>
      </w:pPr>
    </w:p>
    <w:p w14:paraId="587ACA9A" w14:textId="7BF57059" w:rsidR="000627C9" w:rsidRPr="000F492B" w:rsidRDefault="000627C9">
      <w:pPr>
        <w:rPr>
          <w:rFonts w:ascii="Times New Roman" w:hAnsi="Times New Roman" w:cs="Times New Roman"/>
        </w:rPr>
      </w:pPr>
    </w:p>
    <w:sectPr w:rsidR="000627C9" w:rsidRPr="000F492B" w:rsidSect="002E0859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60690"/>
    <w:multiLevelType w:val="hybridMultilevel"/>
    <w:tmpl w:val="4D6A73C4"/>
    <w:lvl w:ilvl="0" w:tplc="2F1CC3CE">
      <w:start w:val="7"/>
      <w:numFmt w:val="bullet"/>
      <w:lvlText w:val="-"/>
      <w:lvlJc w:val="left"/>
      <w:pPr>
        <w:ind w:left="144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C83877"/>
    <w:multiLevelType w:val="hybridMultilevel"/>
    <w:tmpl w:val="935A8F68"/>
    <w:lvl w:ilvl="0" w:tplc="8E724F16">
      <w:start w:val="3"/>
      <w:numFmt w:val="bullet"/>
      <w:lvlText w:val="-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E2"/>
    <w:rsid w:val="000627C9"/>
    <w:rsid w:val="00063FC9"/>
    <w:rsid w:val="000F492B"/>
    <w:rsid w:val="000F5BE7"/>
    <w:rsid w:val="001B08EE"/>
    <w:rsid w:val="0026346D"/>
    <w:rsid w:val="002D5AA8"/>
    <w:rsid w:val="002E0859"/>
    <w:rsid w:val="00361692"/>
    <w:rsid w:val="004444CE"/>
    <w:rsid w:val="004E571D"/>
    <w:rsid w:val="00573BEA"/>
    <w:rsid w:val="005E6416"/>
    <w:rsid w:val="0063188C"/>
    <w:rsid w:val="006E083C"/>
    <w:rsid w:val="00747870"/>
    <w:rsid w:val="008824A2"/>
    <w:rsid w:val="008F551F"/>
    <w:rsid w:val="009330AE"/>
    <w:rsid w:val="00A045D2"/>
    <w:rsid w:val="00A35CFE"/>
    <w:rsid w:val="00A5598D"/>
    <w:rsid w:val="00A55A28"/>
    <w:rsid w:val="00BB2F99"/>
    <w:rsid w:val="00C60E30"/>
    <w:rsid w:val="00CE17E2"/>
    <w:rsid w:val="00E84910"/>
    <w:rsid w:val="00E957F5"/>
    <w:rsid w:val="00F24700"/>
    <w:rsid w:val="00FB0D74"/>
    <w:rsid w:val="00FD2F0E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BD78C"/>
  <w14:defaultImageDpi w14:val="300"/>
  <w15:docId w15:val="{3908CDAB-939A-4373-A8E0-25B8867F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0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LCH@carleton.ca" TargetMode="External"/><Relationship Id="rId5" Type="http://schemas.openxmlformats.org/officeDocument/2006/relationships/hyperlink" Target="http://www.sensorystudies.org/events-of-no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Hamilton</dc:creator>
  <cp:keywords/>
  <dc:description/>
  <cp:lastModifiedBy>David Howes</cp:lastModifiedBy>
  <cp:revision>4</cp:revision>
  <cp:lastPrinted>2017-09-02T11:13:00Z</cp:lastPrinted>
  <dcterms:created xsi:type="dcterms:W3CDTF">2017-09-15T00:26:00Z</dcterms:created>
  <dcterms:modified xsi:type="dcterms:W3CDTF">2017-09-15T00:32:00Z</dcterms:modified>
</cp:coreProperties>
</file>